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315" w:rsidRDefault="00254EEF" w:rsidP="00383315">
      <w:pPr>
        <w:jc w:val="both"/>
        <w:rPr>
          <w:rFonts w:ascii="Arial" w:hAnsi="Arial" w:cs="Arial"/>
          <w:sz w:val="28"/>
        </w:rPr>
      </w:pPr>
      <w:proofErr w:type="gramStart"/>
      <w:r w:rsidRPr="00383315">
        <w:rPr>
          <w:rFonts w:ascii="Arial" w:hAnsi="Arial" w:cs="Arial"/>
          <w:sz w:val="28"/>
        </w:rPr>
        <w:t>ANNE:XURE</w:t>
      </w:r>
      <w:proofErr w:type="gramEnd"/>
      <w:r w:rsidRPr="00383315">
        <w:rPr>
          <w:rFonts w:ascii="Arial" w:hAnsi="Arial" w:cs="Arial"/>
          <w:sz w:val="28"/>
        </w:rPr>
        <w:t xml:space="preserve"> - A (See rule 4l </w:t>
      </w:r>
    </w:p>
    <w:p w:rsidR="00383315" w:rsidRDefault="00383315" w:rsidP="00383315">
      <w:pPr>
        <w:jc w:val="both"/>
        <w:rPr>
          <w:rFonts w:ascii="Arial" w:hAnsi="Arial" w:cs="Arial"/>
          <w:sz w:val="28"/>
        </w:rPr>
      </w:pPr>
    </w:p>
    <w:p w:rsidR="00383315" w:rsidRDefault="00254EEF" w:rsidP="00383315">
      <w:pPr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FORIU NO. NCLT. </w:t>
      </w:r>
    </w:p>
    <w:p w:rsidR="00383315" w:rsidRDefault="00254EEF" w:rsidP="00383315">
      <w:pPr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1 [see rules 3,4, 64, 66, 67, 68, 69, 70, 7 t, 73, 74, 75, 77, 78, 79, 80, 81, 83, 86 and 8{ </w:t>
      </w:r>
      <w:bookmarkStart w:id="0" w:name="_GoBack"/>
      <w:bookmarkEnd w:id="0"/>
    </w:p>
    <w:p w:rsidR="00383315" w:rsidRDefault="00383315" w:rsidP="00383315">
      <w:pPr>
        <w:jc w:val="both"/>
        <w:rPr>
          <w:rFonts w:ascii="Arial" w:hAnsi="Arial" w:cs="Arial"/>
          <w:sz w:val="28"/>
        </w:rPr>
      </w:pPr>
    </w:p>
    <w:p w:rsidR="00383315" w:rsidRDefault="00254EEF" w:rsidP="00383315">
      <w:pPr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 FORM NCLT.</w:t>
      </w:r>
    </w:p>
    <w:p w:rsidR="00383315" w:rsidRDefault="00254EEF" w:rsidP="00383315">
      <w:pPr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4l Columns required for filing of Original Application / Reply / Rejoinder / Interlocutory Application or </w:t>
      </w:r>
      <w:proofErr w:type="spellStart"/>
      <w:r w:rsidRPr="00383315">
        <w:rPr>
          <w:rFonts w:ascii="Arial" w:hAnsi="Arial" w:cs="Arial"/>
          <w:sz w:val="28"/>
        </w:rPr>
        <w:t>liling</w:t>
      </w:r>
      <w:proofErr w:type="spellEnd"/>
      <w:r w:rsidRPr="00383315">
        <w:rPr>
          <w:rFonts w:ascii="Arial" w:hAnsi="Arial" w:cs="Arial"/>
          <w:sz w:val="28"/>
        </w:rPr>
        <w:t xml:space="preserve"> of </w:t>
      </w:r>
      <w:proofErr w:type="spellStart"/>
      <w:r w:rsidRPr="00383315">
        <w:rPr>
          <w:rFonts w:ascii="Arial" w:hAnsi="Arial" w:cs="Arial"/>
          <w:sz w:val="28"/>
        </w:rPr>
        <w:t>addltlonal</w:t>
      </w:r>
      <w:proofErr w:type="spellEnd"/>
      <w:r w:rsidRPr="00383315">
        <w:rPr>
          <w:rFonts w:ascii="Arial" w:hAnsi="Arial" w:cs="Arial"/>
          <w:sz w:val="28"/>
        </w:rPr>
        <w:t xml:space="preserve"> documents under directions of the Bench </w:t>
      </w:r>
    </w:p>
    <w:p w:rsidR="00383315" w:rsidRPr="00383315" w:rsidRDefault="00254EEF" w:rsidP="00383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Details of Original </w:t>
      </w:r>
      <w:proofErr w:type="spellStart"/>
      <w:r w:rsidRPr="00383315">
        <w:rPr>
          <w:rFonts w:ascii="Arial" w:hAnsi="Arial" w:cs="Arial"/>
          <w:sz w:val="28"/>
        </w:rPr>
        <w:t>Applicatlon</w:t>
      </w:r>
      <w:proofErr w:type="spellEnd"/>
      <w:r w:rsidRPr="00383315">
        <w:rPr>
          <w:rFonts w:ascii="Arial" w:hAnsi="Arial" w:cs="Arial"/>
          <w:sz w:val="28"/>
        </w:rPr>
        <w:t xml:space="preserve"> / Reply / Rejoinder / Interlocutory </w:t>
      </w:r>
      <w:proofErr w:type="spellStart"/>
      <w:r w:rsidRPr="00383315">
        <w:rPr>
          <w:rFonts w:ascii="Arial" w:hAnsi="Arial" w:cs="Arial"/>
          <w:sz w:val="28"/>
        </w:rPr>
        <w:t>Appllcation</w:t>
      </w:r>
      <w:proofErr w:type="spellEnd"/>
      <w:r w:rsidRPr="00383315">
        <w:rPr>
          <w:rFonts w:ascii="Arial" w:hAnsi="Arial" w:cs="Arial"/>
          <w:sz w:val="28"/>
        </w:rPr>
        <w:t xml:space="preserve"> Particulars of the Petitioner / Applicant / Respondent and state whether company, whether petitioner or not. (Name, description, father's / husband's name, occupation, capacity, i.e. qua shareholder, qua depositor and address) </w:t>
      </w:r>
    </w:p>
    <w:p w:rsidR="00383315" w:rsidRDefault="00254EEF" w:rsidP="00383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proofErr w:type="spellStart"/>
      <w:r w:rsidRPr="00383315">
        <w:rPr>
          <w:rFonts w:ascii="Arial" w:hAnsi="Arial" w:cs="Arial"/>
          <w:sz w:val="28"/>
        </w:rPr>
        <w:t>Juriedlction</w:t>
      </w:r>
      <w:proofErr w:type="spellEnd"/>
      <w:r w:rsidRPr="00383315">
        <w:rPr>
          <w:rFonts w:ascii="Arial" w:hAnsi="Arial" w:cs="Arial"/>
          <w:sz w:val="28"/>
        </w:rPr>
        <w:t xml:space="preserve"> of the Bench: The petitioner declares that the subject-matter of the petition is within the jurisdiction of the Bench. </w:t>
      </w:r>
    </w:p>
    <w:p w:rsidR="00383315" w:rsidRPr="00383315" w:rsidRDefault="00254EEF" w:rsidP="00383315">
      <w:pPr>
        <w:ind w:left="360"/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iii. </w:t>
      </w:r>
      <w:proofErr w:type="spellStart"/>
      <w:r w:rsidRPr="00383315">
        <w:rPr>
          <w:rFonts w:ascii="Arial" w:hAnsi="Arial" w:cs="Arial"/>
          <w:sz w:val="28"/>
        </w:rPr>
        <w:t>Limltation</w:t>
      </w:r>
      <w:proofErr w:type="spellEnd"/>
      <w:r w:rsidRPr="00383315">
        <w:rPr>
          <w:rFonts w:ascii="Arial" w:hAnsi="Arial" w:cs="Arial"/>
          <w:sz w:val="28"/>
        </w:rPr>
        <w:t xml:space="preserve">: (If </w:t>
      </w:r>
      <w:proofErr w:type="spellStart"/>
      <w:r w:rsidRPr="00383315">
        <w:rPr>
          <w:rFonts w:ascii="Arial" w:hAnsi="Arial" w:cs="Arial"/>
          <w:sz w:val="28"/>
        </w:rPr>
        <w:t>applicablef</w:t>
      </w:r>
      <w:proofErr w:type="spellEnd"/>
      <w:r w:rsidRPr="00383315">
        <w:rPr>
          <w:rFonts w:ascii="Arial" w:hAnsi="Arial" w:cs="Arial"/>
          <w:sz w:val="28"/>
        </w:rPr>
        <w:t xml:space="preserve"> The petitioner / applicant further declares that the petition is within the limitation laid down in section ....... Of the Companies Act, 2013 (where applicable) </w:t>
      </w:r>
    </w:p>
    <w:p w:rsidR="00383315" w:rsidRDefault="00254EEF" w:rsidP="00383315">
      <w:pPr>
        <w:ind w:left="360"/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iv. Facts </w:t>
      </w:r>
      <w:proofErr w:type="spellStart"/>
      <w:r w:rsidRPr="00383315">
        <w:rPr>
          <w:rFonts w:ascii="Arial" w:hAnsi="Arial" w:cs="Arial"/>
          <w:sz w:val="28"/>
        </w:rPr>
        <w:t>ofthe</w:t>
      </w:r>
      <w:proofErr w:type="spellEnd"/>
      <w:r w:rsidRPr="00383315">
        <w:rPr>
          <w:rFonts w:ascii="Arial" w:hAnsi="Arial" w:cs="Arial"/>
          <w:sz w:val="28"/>
        </w:rPr>
        <w:t xml:space="preserve"> case are </w:t>
      </w:r>
      <w:proofErr w:type="spellStart"/>
      <w:r w:rsidRPr="00383315">
        <w:rPr>
          <w:rFonts w:ascii="Arial" w:hAnsi="Arial" w:cs="Arial"/>
          <w:sz w:val="28"/>
        </w:rPr>
        <w:t>glven</w:t>
      </w:r>
      <w:proofErr w:type="spellEnd"/>
      <w:r w:rsidRPr="00383315">
        <w:rPr>
          <w:rFonts w:ascii="Arial" w:hAnsi="Arial" w:cs="Arial"/>
          <w:sz w:val="28"/>
        </w:rPr>
        <w:t xml:space="preserve"> below: (Give </w:t>
      </w:r>
      <w:proofErr w:type="spellStart"/>
      <w:r w:rsidRPr="00383315">
        <w:rPr>
          <w:rFonts w:ascii="Arial" w:hAnsi="Arial" w:cs="Arial"/>
          <w:sz w:val="28"/>
        </w:rPr>
        <w:t>here</w:t>
      </w:r>
      <w:proofErr w:type="spellEnd"/>
      <w:r w:rsidRPr="00383315">
        <w:rPr>
          <w:rFonts w:ascii="Arial" w:hAnsi="Arial" w:cs="Arial"/>
          <w:sz w:val="28"/>
        </w:rPr>
        <w:t xml:space="preserve"> a concise statement of facts in a chronological order, each paragraph containing as nearly as possible a separate issue, fact or otherwise</w:t>
      </w:r>
      <w:proofErr w:type="gramStart"/>
      <w:r w:rsidRPr="00383315">
        <w:rPr>
          <w:rFonts w:ascii="Arial" w:hAnsi="Arial" w:cs="Arial"/>
          <w:sz w:val="28"/>
        </w:rPr>
        <w:t>. )</w:t>
      </w:r>
      <w:proofErr w:type="gramEnd"/>
      <w:r w:rsidRPr="00383315">
        <w:rPr>
          <w:rFonts w:ascii="Arial" w:hAnsi="Arial" w:cs="Arial"/>
          <w:sz w:val="28"/>
        </w:rPr>
        <w:t xml:space="preserve"> </w:t>
      </w:r>
    </w:p>
    <w:p w:rsidR="00383315" w:rsidRDefault="00383315" w:rsidP="00383315">
      <w:pPr>
        <w:ind w:left="360"/>
        <w:jc w:val="both"/>
        <w:rPr>
          <w:rFonts w:ascii="Arial" w:hAnsi="Arial" w:cs="Arial"/>
          <w:sz w:val="28"/>
        </w:rPr>
      </w:pPr>
    </w:p>
    <w:p w:rsidR="00383315" w:rsidRDefault="00254EEF" w:rsidP="00383315">
      <w:pPr>
        <w:ind w:left="360"/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v. </w:t>
      </w:r>
      <w:proofErr w:type="spellStart"/>
      <w:r w:rsidRPr="00383315">
        <w:rPr>
          <w:rFonts w:ascii="Arial" w:hAnsi="Arial" w:cs="Arial"/>
          <w:sz w:val="28"/>
        </w:rPr>
        <w:t>Relieflsf</w:t>
      </w:r>
      <w:proofErr w:type="spellEnd"/>
      <w:r w:rsidRPr="00383315">
        <w:rPr>
          <w:rFonts w:ascii="Arial" w:hAnsi="Arial" w:cs="Arial"/>
          <w:sz w:val="28"/>
        </w:rPr>
        <w:t xml:space="preserve"> sought. In view </w:t>
      </w:r>
      <w:proofErr w:type="spellStart"/>
      <w:r w:rsidRPr="00383315">
        <w:rPr>
          <w:rFonts w:ascii="Arial" w:hAnsi="Arial" w:cs="Arial"/>
          <w:sz w:val="28"/>
        </w:rPr>
        <w:t>ofthe</w:t>
      </w:r>
      <w:proofErr w:type="spellEnd"/>
      <w:r w:rsidRPr="00383315">
        <w:rPr>
          <w:rFonts w:ascii="Arial" w:hAnsi="Arial" w:cs="Arial"/>
          <w:sz w:val="28"/>
        </w:rPr>
        <w:t xml:space="preserve"> facts mentioned above, the petitioner/ applicant / respondent prays for the following relief(s): (</w:t>
      </w:r>
      <w:proofErr w:type="spellStart"/>
      <w:r w:rsidRPr="00383315">
        <w:rPr>
          <w:rFonts w:ascii="Arial" w:hAnsi="Arial" w:cs="Arial"/>
          <w:sz w:val="28"/>
        </w:rPr>
        <w:t>Speciff</w:t>
      </w:r>
      <w:proofErr w:type="spellEnd"/>
      <w:r w:rsidRPr="00383315">
        <w:rPr>
          <w:rFonts w:ascii="Arial" w:hAnsi="Arial" w:cs="Arial"/>
          <w:sz w:val="28"/>
        </w:rPr>
        <w:t xml:space="preserve"> below the relief(s) sought explaining the ground for relief(s) and the legal provisions (if any) relied upon) 71 </w:t>
      </w:r>
      <w:proofErr w:type="spellStart"/>
      <w:r w:rsidRPr="00383315">
        <w:rPr>
          <w:rFonts w:ascii="Arial" w:hAnsi="Arial" w:cs="Arial"/>
          <w:sz w:val="28"/>
        </w:rPr>
        <w:t>lPage</w:t>
      </w:r>
      <w:proofErr w:type="spellEnd"/>
      <w:r w:rsidRPr="00383315">
        <w:rPr>
          <w:rFonts w:ascii="Arial" w:hAnsi="Arial" w:cs="Arial"/>
          <w:sz w:val="28"/>
        </w:rPr>
        <w:t xml:space="preserve"> </w:t>
      </w:r>
    </w:p>
    <w:p w:rsidR="00383315" w:rsidRDefault="00254EEF" w:rsidP="00383315">
      <w:pPr>
        <w:ind w:left="360"/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vi. Particulars of Bank draft evidencing payment of fee for the petition or application made: Branch of the Bank on which drawn: </w:t>
      </w:r>
    </w:p>
    <w:p w:rsidR="00383315" w:rsidRDefault="00254EEF" w:rsidP="00383315">
      <w:pPr>
        <w:ind w:left="360"/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Name of the issuing branch: </w:t>
      </w:r>
    </w:p>
    <w:p w:rsidR="00383315" w:rsidRDefault="00254EEF" w:rsidP="00383315">
      <w:pPr>
        <w:ind w:left="360"/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lastRenderedPageBreak/>
        <w:t xml:space="preserve">Demand Draft No......... </w:t>
      </w:r>
    </w:p>
    <w:p w:rsidR="00383315" w:rsidRDefault="00254EEF" w:rsidP="00383315">
      <w:pPr>
        <w:ind w:left="360"/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Date.............. </w:t>
      </w:r>
    </w:p>
    <w:p w:rsidR="00383315" w:rsidRDefault="00254EEF" w:rsidP="00383315">
      <w:pPr>
        <w:ind w:left="360"/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Amount </w:t>
      </w:r>
      <w:proofErr w:type="spellStart"/>
      <w:r w:rsidRPr="00383315">
        <w:rPr>
          <w:rFonts w:ascii="Arial" w:hAnsi="Arial" w:cs="Arial"/>
          <w:sz w:val="28"/>
        </w:rPr>
        <w:t>Rs</w:t>
      </w:r>
      <w:proofErr w:type="spellEnd"/>
      <w:r w:rsidRPr="00383315">
        <w:rPr>
          <w:rFonts w:ascii="Arial" w:hAnsi="Arial" w:cs="Arial"/>
          <w:sz w:val="28"/>
        </w:rPr>
        <w:t>...........</w:t>
      </w:r>
    </w:p>
    <w:p w:rsidR="00383315" w:rsidRDefault="00254EEF" w:rsidP="00383315">
      <w:pPr>
        <w:ind w:left="360"/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 (Signature/ Signature of </w:t>
      </w:r>
      <w:proofErr w:type="spellStart"/>
      <w:r w:rsidRPr="00383315">
        <w:rPr>
          <w:rFonts w:ascii="Arial" w:hAnsi="Arial" w:cs="Arial"/>
          <w:sz w:val="28"/>
        </w:rPr>
        <w:t>Authorised</w:t>
      </w:r>
      <w:proofErr w:type="spellEnd"/>
      <w:r w:rsidRPr="00383315">
        <w:rPr>
          <w:rFonts w:ascii="Arial" w:hAnsi="Arial" w:cs="Arial"/>
          <w:sz w:val="28"/>
        </w:rPr>
        <w:t xml:space="preserve"> signatory)</w:t>
      </w:r>
    </w:p>
    <w:p w:rsidR="00383315" w:rsidRDefault="00383315" w:rsidP="00383315">
      <w:pPr>
        <w:ind w:left="360"/>
        <w:jc w:val="both"/>
        <w:rPr>
          <w:rFonts w:ascii="Arial" w:hAnsi="Arial" w:cs="Arial"/>
          <w:sz w:val="28"/>
        </w:rPr>
      </w:pPr>
    </w:p>
    <w:p w:rsidR="000530FD" w:rsidRPr="00383315" w:rsidRDefault="00254EEF" w:rsidP="00383315">
      <w:pPr>
        <w:ind w:left="360"/>
        <w:jc w:val="both"/>
        <w:rPr>
          <w:rFonts w:ascii="Arial" w:hAnsi="Arial" w:cs="Arial"/>
          <w:sz w:val="28"/>
        </w:rPr>
      </w:pPr>
      <w:r w:rsidRPr="00383315">
        <w:rPr>
          <w:rFonts w:ascii="Arial" w:hAnsi="Arial" w:cs="Arial"/>
          <w:sz w:val="28"/>
        </w:rPr>
        <w:t xml:space="preserve"> Date: Place:</w:t>
      </w:r>
    </w:p>
    <w:p w:rsidR="00254EEF" w:rsidRPr="00383315" w:rsidRDefault="00254EEF" w:rsidP="00383315">
      <w:pPr>
        <w:jc w:val="both"/>
        <w:rPr>
          <w:rFonts w:ascii="Arial" w:hAnsi="Arial" w:cs="Arial"/>
          <w:sz w:val="28"/>
        </w:rPr>
      </w:pPr>
    </w:p>
    <w:p w:rsidR="00254EEF" w:rsidRPr="00383315" w:rsidRDefault="00254EEF" w:rsidP="00383315">
      <w:pPr>
        <w:jc w:val="both"/>
        <w:rPr>
          <w:rFonts w:ascii="Arial" w:hAnsi="Arial" w:cs="Arial"/>
          <w:sz w:val="28"/>
        </w:rPr>
      </w:pPr>
    </w:p>
    <w:p w:rsidR="00254EEF" w:rsidRPr="00383315" w:rsidRDefault="00254EEF" w:rsidP="00383315">
      <w:pPr>
        <w:jc w:val="both"/>
        <w:rPr>
          <w:rFonts w:ascii="Arial" w:hAnsi="Arial" w:cs="Arial"/>
          <w:sz w:val="28"/>
        </w:rPr>
      </w:pPr>
    </w:p>
    <w:p w:rsidR="00254EEF" w:rsidRDefault="00254EEF"/>
    <w:p w:rsidR="00254EEF" w:rsidRDefault="00254EEF"/>
    <w:sectPr w:rsidR="00254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33E93"/>
    <w:multiLevelType w:val="hybridMultilevel"/>
    <w:tmpl w:val="190AF0BE"/>
    <w:lvl w:ilvl="0" w:tplc="4B267B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EF"/>
    <w:rsid w:val="000530FD"/>
    <w:rsid w:val="00254EEF"/>
    <w:rsid w:val="003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E89D"/>
  <w15:chartTrackingRefBased/>
  <w15:docId w15:val="{5103F7B3-833F-45CB-BE2F-CBAC9F47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2021-03-09T05:08:00Z</dcterms:created>
  <dcterms:modified xsi:type="dcterms:W3CDTF">2021-03-09T06:14:00Z</dcterms:modified>
</cp:coreProperties>
</file>